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872B12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9</w:t>
      </w:r>
      <w:r w:rsidR="005D1F9D">
        <w:rPr>
          <w:b/>
          <w:sz w:val="24"/>
          <w:szCs w:val="24"/>
        </w:rPr>
        <w:t>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5D1F9D" w:rsidRPr="005D1F9D" w:rsidRDefault="00872B12" w:rsidP="005D1F9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Social Emotional Learning – Nicole </w:t>
      </w:r>
      <w:proofErr w:type="spellStart"/>
      <w:r>
        <w:rPr>
          <w:sz w:val="24"/>
          <w:szCs w:val="24"/>
        </w:rPr>
        <w:t>Zellmer</w:t>
      </w:r>
      <w:proofErr w:type="spellEnd"/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872B1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Lunch</w:t>
      </w:r>
      <w:r w:rsidR="005D1F9D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 – Before – 22.85 average per day; After – 34 per day</w:t>
      </w:r>
    </w:p>
    <w:p w:rsidR="009E685F" w:rsidRDefault="00872B1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="0087680A">
        <w:rPr>
          <w:sz w:val="24"/>
          <w:szCs w:val="24"/>
        </w:rPr>
        <w:t>Update</w:t>
      </w:r>
    </w:p>
    <w:p w:rsidR="009E685F" w:rsidRDefault="00872B1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State Budget Update</w:t>
      </w:r>
    </w:p>
    <w:p w:rsidR="00095F8D" w:rsidRPr="005D1F9D" w:rsidRDefault="00872B12" w:rsidP="005D1F9D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Bus Update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872B12">
        <w:rPr>
          <w:sz w:val="24"/>
          <w:szCs w:val="24"/>
        </w:rPr>
        <w:t>February 24</w:t>
      </w:r>
      <w:r w:rsidR="0087680A">
        <w:rPr>
          <w:sz w:val="24"/>
          <w:szCs w:val="24"/>
        </w:rPr>
        <w:t>,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872B12">
        <w:rPr>
          <w:sz w:val="24"/>
          <w:szCs w:val="24"/>
        </w:rPr>
        <w:t>February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872B12" w:rsidRDefault="00872B12" w:rsidP="00872B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a 2.99% Salary Increase for Karen Collins, Administrative Assistant to the Superintendent, Effective July 1, 2020.</w:t>
      </w:r>
    </w:p>
    <w:p w:rsidR="00872B12" w:rsidRDefault="00872B12" w:rsidP="00872B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a 2.99% Salary Increase and a two-year contract for Nicole </w:t>
      </w:r>
      <w:proofErr w:type="spellStart"/>
      <w:r>
        <w:rPr>
          <w:sz w:val="24"/>
          <w:szCs w:val="24"/>
        </w:rPr>
        <w:t>Zellmer</w:t>
      </w:r>
      <w:proofErr w:type="spellEnd"/>
      <w:r>
        <w:rPr>
          <w:sz w:val="24"/>
          <w:szCs w:val="24"/>
        </w:rPr>
        <w:t>, Director of Education, Effective July 1, 2020.</w:t>
      </w:r>
    </w:p>
    <w:p w:rsidR="00872B12" w:rsidRDefault="00872B12" w:rsidP="00872B12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7680A" w:rsidRDefault="0087680A" w:rsidP="00872B12">
      <w:pPr>
        <w:pStyle w:val="ListParagraph"/>
        <w:tabs>
          <w:tab w:val="left" w:pos="360"/>
        </w:tabs>
        <w:ind w:left="1440"/>
        <w:rPr>
          <w:sz w:val="24"/>
          <w:szCs w:val="24"/>
        </w:rPr>
      </w:pPr>
    </w:p>
    <w:p w:rsidR="0087680A" w:rsidRDefault="0087680A" w:rsidP="0087680A">
      <w:pPr>
        <w:pStyle w:val="ListParagraph"/>
        <w:tabs>
          <w:tab w:val="left" w:pos="360"/>
        </w:tabs>
        <w:rPr>
          <w:sz w:val="24"/>
          <w:szCs w:val="24"/>
        </w:rPr>
      </w:pPr>
    </w:p>
    <w:p w:rsidR="0087680A" w:rsidRDefault="0087680A" w:rsidP="0087680A">
      <w:pPr>
        <w:pStyle w:val="ListParagraph"/>
        <w:tabs>
          <w:tab w:val="left" w:pos="360"/>
        </w:tabs>
        <w:rPr>
          <w:sz w:val="24"/>
          <w:szCs w:val="24"/>
        </w:rPr>
      </w:pPr>
    </w:p>
    <w:p w:rsidR="00CE2E20" w:rsidRPr="009233D9" w:rsidRDefault="00CE2E20" w:rsidP="00CE2E20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281AD1">
        <w:rPr>
          <w:sz w:val="24"/>
          <w:szCs w:val="24"/>
        </w:rPr>
        <w:t>April 27</w:t>
      </w:r>
      <w:r w:rsidR="0087680A">
        <w:rPr>
          <w:sz w:val="24"/>
          <w:szCs w:val="24"/>
        </w:rPr>
        <w:t>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39370F" w:rsidRPr="00890944" w:rsidRDefault="0039370F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CE2E20" w:rsidP="003108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Board will enter closed session to review closed session minutes; discuss the </w:t>
      </w:r>
      <w:r w:rsidR="0093364A">
        <w:rPr>
          <w:sz w:val="24"/>
          <w:szCs w:val="24"/>
        </w:rPr>
        <w:t xml:space="preserve">                </w:t>
      </w:r>
      <w:r w:rsidR="00E76FDD">
        <w:rPr>
          <w:sz w:val="24"/>
          <w:szCs w:val="24"/>
        </w:rPr>
        <w:t>appointment, employment,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procedures.</w:t>
      </w:r>
    </w:p>
    <w:p w:rsidR="00F77B36" w:rsidRDefault="00F77B36" w:rsidP="00F77B3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77B36" w:rsidRDefault="00F77B36" w:rsidP="003108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F77B36" w:rsidRPr="00F77B36" w:rsidRDefault="00F77B36" w:rsidP="00F77B36">
      <w:pPr>
        <w:pStyle w:val="ListParagraph"/>
        <w:rPr>
          <w:sz w:val="24"/>
          <w:szCs w:val="24"/>
        </w:rPr>
      </w:pPr>
    </w:p>
    <w:p w:rsidR="00F77B36" w:rsidRDefault="00F77B36" w:rsidP="003108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Action on Closed Session Items</w:t>
      </w:r>
    </w:p>
    <w:p w:rsidR="00F77B36" w:rsidRPr="00F77B36" w:rsidRDefault="00F77B36" w:rsidP="00F77B36">
      <w:pPr>
        <w:pStyle w:val="ListParagraph"/>
        <w:rPr>
          <w:sz w:val="24"/>
          <w:szCs w:val="24"/>
        </w:rPr>
      </w:pPr>
    </w:p>
    <w:p w:rsidR="00310813" w:rsidRDefault="00F77B36" w:rsidP="00A4261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Action to Approve Closed Session Meeting Minutes</w:t>
      </w:r>
      <w:bookmarkStart w:id="0" w:name="_GoBack"/>
      <w:bookmarkEnd w:id="0"/>
    </w:p>
    <w:p w:rsidR="00F77B36" w:rsidRPr="00F77B36" w:rsidRDefault="00F77B36" w:rsidP="00F77B3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81AD1"/>
    <w:rsid w:val="00297C29"/>
    <w:rsid w:val="002A5FA9"/>
    <w:rsid w:val="002B1125"/>
    <w:rsid w:val="002B138D"/>
    <w:rsid w:val="002D3620"/>
    <w:rsid w:val="002D610C"/>
    <w:rsid w:val="002E5A98"/>
    <w:rsid w:val="002F1E67"/>
    <w:rsid w:val="002F6F80"/>
    <w:rsid w:val="00310813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72B12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364A"/>
    <w:rsid w:val="0093756C"/>
    <w:rsid w:val="0095100F"/>
    <w:rsid w:val="00953306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C70B2"/>
    <w:rsid w:val="00CD19AF"/>
    <w:rsid w:val="00CE1148"/>
    <w:rsid w:val="00CE1F4D"/>
    <w:rsid w:val="00CE2B32"/>
    <w:rsid w:val="00CE2E20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1921"/>
    <o:shapelayout v:ext="edit">
      <o:idmap v:ext="edit" data="1"/>
    </o:shapelayout>
  </w:shapeDefaults>
  <w:decimalSymbol w:val="."/>
  <w:listSeparator w:val=","/>
  <w14:docId w14:val="06E0FF35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2</cp:revision>
  <cp:lastPrinted>2020-01-28T15:38:00Z</cp:lastPrinted>
  <dcterms:created xsi:type="dcterms:W3CDTF">2020-03-03T21:03:00Z</dcterms:created>
  <dcterms:modified xsi:type="dcterms:W3CDTF">2020-03-03T21:03:00Z</dcterms:modified>
</cp:coreProperties>
</file>