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CD19AF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28</w:t>
      </w:r>
      <w:r w:rsidR="004B5A7D">
        <w:rPr>
          <w:b/>
          <w:sz w:val="24"/>
          <w:szCs w:val="24"/>
        </w:rPr>
        <w:t>,</w:t>
      </w:r>
      <w:r w:rsidR="00B913CA">
        <w:rPr>
          <w:b/>
          <w:sz w:val="24"/>
          <w:szCs w:val="24"/>
        </w:rPr>
        <w:t xml:space="preserve"> 2019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B913CA" w:rsidRDefault="00CD19AF" w:rsidP="00B913C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CPTO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CD19A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March meeting update</w:t>
      </w:r>
    </w:p>
    <w:p w:rsidR="009E685F" w:rsidRDefault="009E685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Lunch Update</w:t>
      </w:r>
    </w:p>
    <w:p w:rsidR="009E685F" w:rsidRDefault="009E685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District Report Card</w:t>
      </w:r>
    </w:p>
    <w:p w:rsidR="009E685F" w:rsidRDefault="009E685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District Boundary Lines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CD19AF" w:rsidRPr="00CD19AF">
        <w:rPr>
          <w:sz w:val="24"/>
          <w:szCs w:val="24"/>
        </w:rPr>
        <w:t>September 30,</w:t>
      </w:r>
      <w:r w:rsidR="00B913CA" w:rsidRPr="00CD19AF">
        <w:rPr>
          <w:sz w:val="24"/>
          <w:szCs w:val="24"/>
        </w:rPr>
        <w:t xml:space="preserve"> 2019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CD19AF">
        <w:rPr>
          <w:sz w:val="24"/>
          <w:szCs w:val="24"/>
        </w:rPr>
        <w:t>September</w:t>
      </w:r>
      <w:r w:rsidR="00FE7D3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90944" w:rsidRDefault="00CD19AF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Adopt </w:t>
      </w:r>
      <w:r w:rsidR="00890944">
        <w:rPr>
          <w:sz w:val="24"/>
          <w:szCs w:val="24"/>
        </w:rPr>
        <w:t>Proposed Revised Policy: 5:60 General Personnel – Reimbursement and Purchase Orders (</w:t>
      </w:r>
      <w:r>
        <w:rPr>
          <w:sz w:val="24"/>
          <w:szCs w:val="24"/>
        </w:rPr>
        <w:t xml:space="preserve">Second </w:t>
      </w:r>
      <w:r w:rsidR="00890944">
        <w:rPr>
          <w:sz w:val="24"/>
          <w:szCs w:val="24"/>
        </w:rPr>
        <w:t>Reading)</w:t>
      </w:r>
    </w:p>
    <w:p w:rsidR="00CD19AF" w:rsidRDefault="00CD19AF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Proposed Revised Policy: 7:70 E1 Compulsory Attendance, 5 and 7 Day Attendance Letter; 7:70 E2 Compulsory Attendance, 10 Day Attendance Letter, and 7:70 E3 Compulsory Attendance, 10+2 Day Attendance Letter. These are updated to reflect the Illinois State Truancy Guidelines. (First Reading)</w:t>
      </w:r>
    </w:p>
    <w:p w:rsidR="00376B41" w:rsidRDefault="00376B41" w:rsidP="00376B4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9E685F" w:rsidRDefault="009E685F" w:rsidP="00376B4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CD19AF">
        <w:rPr>
          <w:sz w:val="24"/>
          <w:szCs w:val="24"/>
        </w:rPr>
        <w:t>November 25</w:t>
      </w:r>
      <w:r w:rsidR="00890944" w:rsidRPr="00890944">
        <w:rPr>
          <w:sz w:val="24"/>
          <w:szCs w:val="24"/>
        </w:rPr>
        <w:t>, 2019</w:t>
      </w:r>
    </w:p>
    <w:p w:rsidR="00890944" w:rsidRPr="00890944" w:rsidRDefault="00890944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890944" w:rsidP="00F9598C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19AF">
        <w:rPr>
          <w:sz w:val="24"/>
          <w:szCs w:val="24"/>
        </w:rPr>
        <w:t>0</w:t>
      </w:r>
      <w:r w:rsidR="004435D7">
        <w:rPr>
          <w:sz w:val="24"/>
          <w:szCs w:val="24"/>
        </w:rPr>
        <w:t>. Public Comments</w:t>
      </w:r>
    </w:p>
    <w:p w:rsidR="004435D7" w:rsidRPr="00663503" w:rsidRDefault="00CD19AF" w:rsidP="0095100F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B1F78">
        <w:rPr>
          <w:sz w:val="24"/>
          <w:szCs w:val="24"/>
        </w:rPr>
        <w:t>.</w:t>
      </w:r>
      <w:r w:rsidR="004435D7">
        <w:rPr>
          <w:sz w:val="24"/>
          <w:szCs w:val="24"/>
        </w:rPr>
        <w:tab/>
        <w:t>Adjournment Declared by Board President</w:t>
      </w:r>
    </w:p>
    <w:sectPr w:rsidR="004435D7" w:rsidRPr="00663503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54CC9"/>
    <w:multiLevelType w:val="hybridMultilevel"/>
    <w:tmpl w:val="859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A6531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6F80"/>
    <w:rsid w:val="00326D66"/>
    <w:rsid w:val="00332F83"/>
    <w:rsid w:val="003451C4"/>
    <w:rsid w:val="003458F7"/>
    <w:rsid w:val="00346047"/>
    <w:rsid w:val="00353DBC"/>
    <w:rsid w:val="00356A06"/>
    <w:rsid w:val="00360733"/>
    <w:rsid w:val="00376B41"/>
    <w:rsid w:val="0039255E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9231C"/>
    <w:rsid w:val="00593E3E"/>
    <w:rsid w:val="00596FA7"/>
    <w:rsid w:val="005A3D3B"/>
    <w:rsid w:val="005B39C8"/>
    <w:rsid w:val="005C73D9"/>
    <w:rsid w:val="005E7C27"/>
    <w:rsid w:val="00600998"/>
    <w:rsid w:val="0060667A"/>
    <w:rsid w:val="006365C2"/>
    <w:rsid w:val="00663503"/>
    <w:rsid w:val="00665359"/>
    <w:rsid w:val="00687B7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756C"/>
    <w:rsid w:val="0095100F"/>
    <w:rsid w:val="00953306"/>
    <w:rsid w:val="00991A40"/>
    <w:rsid w:val="00994207"/>
    <w:rsid w:val="009C3312"/>
    <w:rsid w:val="009E685F"/>
    <w:rsid w:val="009F42CB"/>
    <w:rsid w:val="00A10C6E"/>
    <w:rsid w:val="00A16E2C"/>
    <w:rsid w:val="00A315BC"/>
    <w:rsid w:val="00A440E6"/>
    <w:rsid w:val="00A4429E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C70B2"/>
    <w:rsid w:val="00CD19AF"/>
    <w:rsid w:val="00CE1148"/>
    <w:rsid w:val="00CE1F4D"/>
    <w:rsid w:val="00CE2B32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64830"/>
    <w:rsid w:val="00F81054"/>
    <w:rsid w:val="00F849DD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5057"/>
    <o:shapelayout v:ext="edit">
      <o:idmap v:ext="edit" data="1"/>
    </o:shapelayout>
  </w:shapeDefaults>
  <w:decimalSymbol w:val="."/>
  <w:listSeparator w:val=","/>
  <w14:docId w14:val="46E7FA3B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3</cp:revision>
  <cp:lastPrinted>2019-08-27T18:53:00Z</cp:lastPrinted>
  <dcterms:created xsi:type="dcterms:W3CDTF">2019-10-21T18:40:00Z</dcterms:created>
  <dcterms:modified xsi:type="dcterms:W3CDTF">2019-10-22T15:53:00Z</dcterms:modified>
</cp:coreProperties>
</file>